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735F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735F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735F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735F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bookmarkStart w:id="0" w:name="_GoBack"/>
      <w:r w:rsidR="00B36CD9">
        <w:rPr>
          <w:b/>
          <w:sz w:val="28"/>
        </w:rPr>
        <w:t>М</w:t>
      </w:r>
      <w:r w:rsidR="0027115C">
        <w:rPr>
          <w:b/>
          <w:sz w:val="28"/>
        </w:rPr>
        <w:t>ясницкая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21</w:t>
      </w:r>
      <w:r w:rsidR="0027115C">
        <w:rPr>
          <w:b/>
          <w:sz w:val="28"/>
        </w:rPr>
        <w:t>, стр.</w:t>
      </w:r>
      <w:r>
        <w:rPr>
          <w:b/>
          <w:sz w:val="28"/>
        </w:rPr>
        <w:t>5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735F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735F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735F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735F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735F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735F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735F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735F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735F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735F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735F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735F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735F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735F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735F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735F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735F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735F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735F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735F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735F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735F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735F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735F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735F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735F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735F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735F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735F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735F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735F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735F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735F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735F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735F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735F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735F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735F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735F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735F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735F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735F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735F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735F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735F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735F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735F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735F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735F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735F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735F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735F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735F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735F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735F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735F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735F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735F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735F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735F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735F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735F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735F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735F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35FC">
      <w:r>
        <w:separator/>
      </w:r>
    </w:p>
  </w:endnote>
  <w:endnote w:type="continuationSeparator" w:id="0">
    <w:p w:rsidR="00000000" w:rsidRDefault="000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735F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735F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35FC">
      <w:r>
        <w:separator/>
      </w:r>
    </w:p>
  </w:footnote>
  <w:footnote w:type="continuationSeparator" w:id="0">
    <w:p w:rsidR="00000000" w:rsidRDefault="0007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2023-02-27T10:45:00Z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